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5E" w:rsidRDefault="00BF175E" w:rsidP="00BF175E">
      <w:pPr>
        <w:spacing w:after="0" w:line="240" w:lineRule="auto"/>
        <w:rPr>
          <w:rFonts w:cs="Tahoma"/>
          <w:b/>
        </w:rPr>
      </w:pPr>
    </w:p>
    <w:p w:rsidR="001B4B46" w:rsidRDefault="001B4B46" w:rsidP="00BF175E">
      <w:pPr>
        <w:spacing w:after="0" w:line="240" w:lineRule="auto"/>
        <w:rPr>
          <w:rFonts w:cs="Tahoma"/>
          <w:b/>
        </w:rPr>
      </w:pPr>
    </w:p>
    <w:p w:rsidR="001B4B46" w:rsidRPr="008C7658" w:rsidRDefault="001B4B46" w:rsidP="00BF175E">
      <w:pPr>
        <w:spacing w:after="0" w:line="240" w:lineRule="auto"/>
        <w:rPr>
          <w:rFonts w:cs="Tahoma"/>
        </w:rPr>
      </w:pPr>
    </w:p>
    <w:p w:rsidR="001B4B46" w:rsidRDefault="00E82DE4" w:rsidP="00BF175E">
      <w:pPr>
        <w:spacing w:after="0" w:line="240" w:lineRule="auto"/>
        <w:rPr>
          <w:rFonts w:cs="Tahoma"/>
        </w:rPr>
      </w:pPr>
      <w:r w:rsidRPr="00E82DE4">
        <w:rPr>
          <w:rFonts w:cs="Tahoma"/>
          <w:noProof/>
          <w:lang w:eastAsia="ru-RU"/>
        </w:rPr>
        <w:drawing>
          <wp:anchor distT="0" distB="0" distL="0" distR="431800" simplePos="0" relativeHeight="251662336" behindDoc="0" locked="0" layoutInCell="1" allowOverlap="1">
            <wp:simplePos x="0" y="0"/>
            <wp:positionH relativeFrom="column">
              <wp:posOffset>-881380</wp:posOffset>
            </wp:positionH>
            <wp:positionV relativeFrom="page">
              <wp:posOffset>9525</wp:posOffset>
            </wp:positionV>
            <wp:extent cx="3578860" cy="3086100"/>
            <wp:effectExtent l="19050" t="0" r="2540" b="0"/>
            <wp:wrapSquare wrapText="bothSides"/>
            <wp:docPr id="13" name="Рисунок 4" descr="form_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_og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46" w:rsidRDefault="001B4B46" w:rsidP="00BF175E">
      <w:pPr>
        <w:spacing w:after="0" w:line="240" w:lineRule="auto"/>
        <w:rPr>
          <w:rFonts w:cs="Tahoma"/>
        </w:rPr>
      </w:pPr>
    </w:p>
    <w:p w:rsidR="001B4B46" w:rsidRDefault="001B4B46" w:rsidP="00BF175E">
      <w:pPr>
        <w:spacing w:after="0" w:line="240" w:lineRule="auto"/>
        <w:rPr>
          <w:rFonts w:cs="Tahoma"/>
        </w:rPr>
      </w:pPr>
    </w:p>
    <w:p w:rsidR="001B4B46" w:rsidRDefault="001B4B46" w:rsidP="00BF175E">
      <w:pPr>
        <w:spacing w:after="0" w:line="240" w:lineRule="auto"/>
        <w:rPr>
          <w:rFonts w:cs="Tahoma"/>
        </w:rPr>
      </w:pPr>
    </w:p>
    <w:p w:rsidR="00BF175E" w:rsidRPr="008C7658" w:rsidRDefault="00BF175E" w:rsidP="00BF175E">
      <w:pPr>
        <w:spacing w:after="0" w:line="240" w:lineRule="auto"/>
        <w:rPr>
          <w:rFonts w:cs="Tahoma"/>
          <w:b/>
        </w:rPr>
      </w:pPr>
      <w:r w:rsidRPr="008C7658">
        <w:rPr>
          <w:rFonts w:cs="Tahoma"/>
        </w:rPr>
        <w:t>Дата:</w:t>
      </w:r>
      <w:r w:rsidRPr="008C7658">
        <w:rPr>
          <w:rFonts w:cs="Tahoma"/>
          <w:b/>
        </w:rPr>
        <w:t xml:space="preserve"> </w:t>
      </w:r>
      <w:r w:rsidR="001B4B46">
        <w:rPr>
          <w:rFonts w:cs="Tahoma"/>
          <w:b/>
        </w:rPr>
        <w:t xml:space="preserve"> </w:t>
      </w:r>
      <w:r w:rsidRPr="008C7658">
        <w:rPr>
          <w:rFonts w:cs="Tahoma"/>
          <w:b/>
        </w:rPr>
        <w:t xml:space="preserve"> </w:t>
      </w:r>
      <w:r w:rsidR="001B4B46">
        <w:rPr>
          <w:rFonts w:cs="Tahoma"/>
          <w:b/>
        </w:rPr>
        <w:t xml:space="preserve">_______ </w:t>
      </w:r>
      <w:r w:rsidRPr="008C7658">
        <w:rPr>
          <w:rFonts w:cs="Tahoma"/>
          <w:b/>
        </w:rPr>
        <w:t>2015 года</w:t>
      </w:r>
    </w:p>
    <w:p w:rsidR="00BF175E" w:rsidRPr="008C7658" w:rsidRDefault="00BF175E" w:rsidP="00BF175E">
      <w:pPr>
        <w:spacing w:after="0" w:line="240" w:lineRule="auto"/>
        <w:rPr>
          <w:rFonts w:cs="Tahoma"/>
          <w:b/>
        </w:rPr>
      </w:pPr>
    </w:p>
    <w:p w:rsidR="00BF175E" w:rsidRPr="008C7658" w:rsidRDefault="00BF175E" w:rsidP="00BF175E">
      <w:pPr>
        <w:spacing w:after="0" w:line="240" w:lineRule="auto"/>
        <w:rPr>
          <w:rFonts w:cs="Tahoma"/>
          <w:b/>
        </w:rPr>
      </w:pPr>
      <w:r w:rsidRPr="008C7658">
        <w:rPr>
          <w:rFonts w:cs="Tahoma"/>
        </w:rPr>
        <w:t>Кому:</w:t>
      </w:r>
      <w:r w:rsidRPr="008C7658">
        <w:rPr>
          <w:rFonts w:cs="Tahoma"/>
          <w:b/>
        </w:rPr>
        <w:t xml:space="preserve"> </w:t>
      </w:r>
    </w:p>
    <w:p w:rsidR="00BF175E" w:rsidRPr="008C7658" w:rsidRDefault="00BF175E" w:rsidP="00BF175E">
      <w:pPr>
        <w:spacing w:after="0" w:line="240" w:lineRule="auto"/>
        <w:rPr>
          <w:rFonts w:cs="Tahoma"/>
          <w:b/>
        </w:rPr>
      </w:pPr>
      <w:r w:rsidRPr="008C7658">
        <w:rPr>
          <w:rFonts w:cs="Tahoma"/>
          <w:b/>
        </w:rPr>
        <w:t>Максимилиану Вольфрамовичу</w:t>
      </w:r>
    </w:p>
    <w:p w:rsidR="00BF175E" w:rsidRPr="008C7658" w:rsidRDefault="00BF175E" w:rsidP="00BF175E">
      <w:pPr>
        <w:spacing w:after="0" w:line="240" w:lineRule="auto"/>
        <w:rPr>
          <w:rFonts w:cs="Tahoma"/>
          <w:b/>
        </w:rPr>
      </w:pPr>
      <w:r w:rsidRPr="008C7658">
        <w:rPr>
          <w:rFonts w:cs="Tahoma"/>
          <w:b/>
        </w:rPr>
        <w:t>Константинопольскому,</w:t>
      </w:r>
    </w:p>
    <w:p w:rsidR="00BF175E" w:rsidRPr="008C7658" w:rsidRDefault="00BF175E" w:rsidP="00BF175E">
      <w:pPr>
        <w:spacing w:after="0" w:line="240" w:lineRule="auto"/>
        <w:rPr>
          <w:rFonts w:cs="Tahoma"/>
        </w:rPr>
      </w:pPr>
      <w:r w:rsidRPr="008C7658">
        <w:rPr>
          <w:rFonts w:cs="Tahoma"/>
        </w:rPr>
        <w:t>должность в организации</w:t>
      </w:r>
    </w:p>
    <w:p w:rsidR="00BF175E" w:rsidRPr="008C7658" w:rsidRDefault="00BF175E" w:rsidP="00BF175E">
      <w:pPr>
        <w:spacing w:after="0" w:line="240" w:lineRule="auto"/>
        <w:rPr>
          <w:rFonts w:cs="Tahoma"/>
        </w:rPr>
      </w:pPr>
    </w:p>
    <w:p w:rsidR="00D517F2" w:rsidRPr="00DF795C" w:rsidRDefault="00D517F2" w:rsidP="001B4B46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21"/>
          <w:szCs w:val="21"/>
        </w:rPr>
      </w:pPr>
      <w:r w:rsidRPr="00DF795C">
        <w:rPr>
          <w:rFonts w:cs="Times New Roman"/>
          <w:b/>
          <w:sz w:val="21"/>
          <w:szCs w:val="21"/>
        </w:rPr>
        <w:t xml:space="preserve">Уважаемый  </w:t>
      </w:r>
      <w:r w:rsidRPr="00DF795C">
        <w:rPr>
          <w:rFonts w:cs="Times New Roman"/>
          <w:b/>
          <w:sz w:val="21"/>
          <w:szCs w:val="21"/>
          <w:highlight w:val="yellow"/>
        </w:rPr>
        <w:t>ХХХ ХХХ</w:t>
      </w:r>
      <w:r w:rsidRPr="00DF795C">
        <w:rPr>
          <w:rFonts w:cs="Times New Roman"/>
          <w:b/>
          <w:sz w:val="21"/>
          <w:szCs w:val="21"/>
        </w:rPr>
        <w:t>,</w:t>
      </w:r>
    </w:p>
    <w:p w:rsidR="008C7658" w:rsidRPr="00DF795C" w:rsidRDefault="008C7658" w:rsidP="008C7658">
      <w:pPr>
        <w:tabs>
          <w:tab w:val="left" w:pos="3510"/>
        </w:tabs>
        <w:spacing w:after="120" w:line="240" w:lineRule="auto"/>
        <w:ind w:firstLine="284"/>
        <w:jc w:val="both"/>
        <w:rPr>
          <w:sz w:val="21"/>
          <w:szCs w:val="21"/>
        </w:rPr>
      </w:pPr>
      <w:r w:rsidRPr="00DF795C">
        <w:rPr>
          <w:rFonts w:cs="Times New Roman"/>
          <w:b/>
          <w:sz w:val="21"/>
          <w:szCs w:val="21"/>
        </w:rPr>
        <w:t>Приглашаем Вас принять участие в конференции «Аутизм: междисциплинарный подход»</w:t>
      </w:r>
      <w:r w:rsidRPr="00DF795C">
        <w:rPr>
          <w:rFonts w:cs="Times New Roman"/>
          <w:sz w:val="21"/>
          <w:szCs w:val="21"/>
        </w:rPr>
        <w:t xml:space="preserve">, </w:t>
      </w:r>
      <w:r w:rsidRPr="00DF795C">
        <w:rPr>
          <w:sz w:val="21"/>
          <w:szCs w:val="21"/>
        </w:rPr>
        <w:t xml:space="preserve"> </w:t>
      </w:r>
      <w:r w:rsidRPr="00DF795C">
        <w:rPr>
          <w:rFonts w:cs="Times New Roman"/>
          <w:sz w:val="21"/>
          <w:szCs w:val="21"/>
        </w:rPr>
        <w:t>посвященной кругу вопросов, связанных с расстройствами аутистического спектра (РАС). Актуальность этой проблемы не вызывает сомнения, так как с каждым годом на тысячу детей приходится все больше подверженных РАС.</w:t>
      </w:r>
    </w:p>
    <w:p w:rsidR="00473BDE" w:rsidRPr="00DF795C" w:rsidRDefault="00473BDE" w:rsidP="00473BD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cs="Times New Roman"/>
          <w:sz w:val="21"/>
          <w:szCs w:val="21"/>
        </w:rPr>
      </w:pPr>
      <w:r w:rsidRPr="00DF795C">
        <w:rPr>
          <w:rFonts w:cs="Times New Roman"/>
          <w:sz w:val="21"/>
          <w:szCs w:val="21"/>
        </w:rPr>
        <w:t xml:space="preserve">Мероприятие такого уровня пройдет в Екатеринбурге впервые.  </w:t>
      </w:r>
    </w:p>
    <w:p w:rsidR="00473BDE" w:rsidRDefault="00473BDE" w:rsidP="00473BDE">
      <w:pPr>
        <w:spacing w:after="120" w:line="240" w:lineRule="auto"/>
        <w:ind w:firstLine="284"/>
        <w:jc w:val="both"/>
        <w:rPr>
          <w:rFonts w:cs="Times New Roman"/>
          <w:sz w:val="21"/>
          <w:szCs w:val="21"/>
        </w:rPr>
      </w:pPr>
      <w:r w:rsidRPr="00DF795C">
        <w:rPr>
          <w:rFonts w:cs="Times New Roman"/>
          <w:b/>
          <w:sz w:val="21"/>
          <w:szCs w:val="21"/>
          <w:u w:val="single"/>
        </w:rPr>
        <w:t>Организаторы:</w:t>
      </w:r>
      <w:r w:rsidRPr="00686586">
        <w:rPr>
          <w:rFonts w:cs="Times New Roman"/>
          <w:sz w:val="21"/>
          <w:szCs w:val="21"/>
        </w:rPr>
        <w:t xml:space="preserve"> </w:t>
      </w:r>
      <w:r w:rsidRPr="00DF795C">
        <w:rPr>
          <w:rFonts w:cs="Times New Roman"/>
          <w:sz w:val="21"/>
          <w:szCs w:val="21"/>
        </w:rPr>
        <w:t xml:space="preserve"> </w:t>
      </w:r>
      <w:r w:rsidRPr="00473BDE">
        <w:rPr>
          <w:rFonts w:cs="Times New Roman"/>
          <w:b/>
          <w:sz w:val="21"/>
          <w:szCs w:val="21"/>
        </w:rPr>
        <w:t>Департамент психологии УрФУ</w:t>
      </w:r>
      <w:r w:rsidRPr="00DF795C">
        <w:rPr>
          <w:rFonts w:cs="Times New Roman"/>
          <w:sz w:val="21"/>
          <w:szCs w:val="21"/>
        </w:rPr>
        <w:t xml:space="preserve"> имени первого Президента России Б.Н.Ельцина, лаборатория мозга и нейрокогнитивного развития, </w:t>
      </w:r>
      <w:r w:rsidRPr="00473BDE">
        <w:rPr>
          <w:rFonts w:cs="Times New Roman"/>
          <w:sz w:val="21"/>
          <w:szCs w:val="21"/>
        </w:rPr>
        <w:t>совместно с АНО Содействие</w:t>
      </w:r>
      <w:r w:rsidRPr="00DF795C">
        <w:rPr>
          <w:rFonts w:cs="Times New Roman"/>
          <w:sz w:val="21"/>
          <w:szCs w:val="21"/>
        </w:rPr>
        <w:t xml:space="preserve"> модели инклюзии детей и подростков с нарушениями интеллектуального развития, в том числе с расстройствами аутистич</w:t>
      </w:r>
      <w:r>
        <w:rPr>
          <w:rFonts w:cs="Times New Roman"/>
          <w:sz w:val="21"/>
          <w:szCs w:val="21"/>
        </w:rPr>
        <w:t xml:space="preserve">еского спектра </w:t>
      </w:r>
      <w:r w:rsidRPr="00473BDE">
        <w:rPr>
          <w:rFonts w:cs="Times New Roman"/>
          <w:b/>
          <w:sz w:val="21"/>
          <w:szCs w:val="21"/>
        </w:rPr>
        <w:t>«Открытый город».</w:t>
      </w:r>
    </w:p>
    <w:p w:rsidR="008C7658" w:rsidRPr="00DF795C" w:rsidRDefault="008C7658" w:rsidP="008C7658">
      <w:pPr>
        <w:tabs>
          <w:tab w:val="left" w:pos="3510"/>
        </w:tabs>
        <w:spacing w:after="120" w:line="240" w:lineRule="auto"/>
        <w:ind w:firstLine="284"/>
        <w:jc w:val="both"/>
        <w:rPr>
          <w:b/>
          <w:i/>
          <w:color w:val="FF0000"/>
          <w:sz w:val="21"/>
          <w:szCs w:val="21"/>
        </w:rPr>
      </w:pPr>
      <w:r w:rsidRPr="00DF795C">
        <w:rPr>
          <w:rFonts w:cs="Times New Roman"/>
          <w:b/>
          <w:sz w:val="21"/>
          <w:szCs w:val="21"/>
          <w:u w:val="single"/>
        </w:rPr>
        <w:t>Цель конференции</w:t>
      </w:r>
      <w:r w:rsidRPr="00DF795C">
        <w:rPr>
          <w:rFonts w:cs="Times New Roman"/>
          <w:sz w:val="21"/>
          <w:szCs w:val="21"/>
          <w:u w:val="single"/>
        </w:rPr>
        <w:t>:</w:t>
      </w:r>
      <w:r w:rsidRPr="00DF795C">
        <w:rPr>
          <w:rFonts w:cs="Times New Roman"/>
          <w:sz w:val="21"/>
          <w:szCs w:val="21"/>
        </w:rPr>
        <w:t xml:space="preserve"> создание площадки по обмену профессиональным опытом, обсуждение междисциплинарного подхода к проблеме расстройств аутистического спектра у детей. На конференции будут представлены подходы, которые разрабатываются в медицине, психологии аномального развития, нейропсихологии детского возраста, дефектологии, обобщен международный и российский опыт в вопросах помощи детям с РАС, рассмотрены последние достижения в реабилитации и сопровождении детей с РАС. </w:t>
      </w:r>
    </w:p>
    <w:p w:rsidR="00686586" w:rsidRPr="00023C7A" w:rsidRDefault="00686586" w:rsidP="0058719F">
      <w:pPr>
        <w:spacing w:after="120" w:line="240" w:lineRule="auto"/>
        <w:ind w:firstLine="284"/>
        <w:jc w:val="both"/>
      </w:pPr>
      <w:r w:rsidRPr="00686586">
        <w:rPr>
          <w:rFonts w:cs="Times New Roman"/>
          <w:b/>
          <w:sz w:val="21"/>
          <w:szCs w:val="21"/>
          <w:u w:val="single"/>
        </w:rPr>
        <w:t>К участию в конференции приглашаются:</w:t>
      </w:r>
      <w:r w:rsidRPr="00274616">
        <w:rPr>
          <w:rFonts w:cs="Times New Roman"/>
          <w:b/>
          <w:sz w:val="21"/>
          <w:szCs w:val="21"/>
        </w:rPr>
        <w:t xml:space="preserve"> </w:t>
      </w:r>
      <w:r w:rsidRPr="00274616">
        <w:rPr>
          <w:rFonts w:cs="Times New Roman"/>
          <w:sz w:val="21"/>
          <w:szCs w:val="21"/>
        </w:rPr>
        <w:t>врачи</w:t>
      </w:r>
      <w:r w:rsidRPr="00686586">
        <w:rPr>
          <w:rFonts w:cs="Times New Roman"/>
          <w:sz w:val="21"/>
          <w:szCs w:val="21"/>
        </w:rPr>
        <w:t>, специалисты дефектологи, психологи, логопеды, социальные работники, воспитатели ДОУ, педагоги общеобразовательных и коррекционных школ, руководители образовательных учреждений, руководители государственных органов образования, родители детей с РАС, студенты ВУЗов по профилю, представители общественных, некоммерческих и благотворительных организаций.</w:t>
      </w:r>
    </w:p>
    <w:p w:rsidR="008C7658" w:rsidRPr="00DF795C" w:rsidRDefault="008C7658" w:rsidP="008C7658">
      <w:pPr>
        <w:tabs>
          <w:tab w:val="center" w:pos="4677"/>
          <w:tab w:val="left" w:pos="5385"/>
          <w:tab w:val="left" w:pos="7740"/>
        </w:tabs>
        <w:spacing w:after="120" w:line="240" w:lineRule="auto"/>
        <w:ind w:firstLine="284"/>
        <w:rPr>
          <w:rFonts w:eastAsia="Calibri" w:cs="Times New Roman"/>
          <w:sz w:val="21"/>
          <w:szCs w:val="21"/>
        </w:rPr>
      </w:pPr>
      <w:r w:rsidRPr="00DF795C">
        <w:rPr>
          <w:rFonts w:cs="Times New Roman"/>
          <w:b/>
          <w:sz w:val="21"/>
          <w:szCs w:val="21"/>
          <w:u w:val="single"/>
        </w:rPr>
        <w:t xml:space="preserve">Дата </w:t>
      </w:r>
      <w:r w:rsidRPr="00DF795C">
        <w:rPr>
          <w:rFonts w:eastAsia="Calibri" w:cs="Times New Roman"/>
          <w:b/>
          <w:sz w:val="21"/>
          <w:szCs w:val="21"/>
          <w:u w:val="single"/>
        </w:rPr>
        <w:t>проведения</w:t>
      </w:r>
      <w:r w:rsidRPr="00DF795C">
        <w:rPr>
          <w:rFonts w:eastAsia="Calibri" w:cs="Times New Roman"/>
          <w:b/>
          <w:sz w:val="21"/>
          <w:szCs w:val="21"/>
        </w:rPr>
        <w:t>:</w:t>
      </w:r>
      <w:r w:rsidRPr="00DF795C">
        <w:rPr>
          <w:rFonts w:eastAsia="Calibri" w:cs="Times New Roman"/>
          <w:sz w:val="21"/>
          <w:szCs w:val="21"/>
        </w:rPr>
        <w:t xml:space="preserve"> </w:t>
      </w:r>
      <w:r w:rsidRPr="00DF795C">
        <w:rPr>
          <w:rFonts w:cs="Times New Roman"/>
          <w:b/>
          <w:sz w:val="21"/>
          <w:szCs w:val="21"/>
        </w:rPr>
        <w:t xml:space="preserve">18-21 сентября </w:t>
      </w:r>
      <w:r w:rsidRPr="00DF795C">
        <w:rPr>
          <w:rFonts w:eastAsia="Calibri" w:cs="Times New Roman"/>
          <w:b/>
          <w:sz w:val="21"/>
          <w:szCs w:val="21"/>
        </w:rPr>
        <w:t>201</w:t>
      </w:r>
      <w:r w:rsidRPr="00DF795C">
        <w:rPr>
          <w:rFonts w:cs="Times New Roman"/>
          <w:b/>
          <w:sz w:val="21"/>
          <w:szCs w:val="21"/>
        </w:rPr>
        <w:t>5 года.</w:t>
      </w:r>
    </w:p>
    <w:p w:rsidR="008C7658" w:rsidRPr="00DF795C" w:rsidRDefault="008C7658" w:rsidP="008C7658">
      <w:pPr>
        <w:spacing w:after="120" w:line="240" w:lineRule="auto"/>
        <w:ind w:firstLine="284"/>
        <w:rPr>
          <w:rFonts w:cs="Times New Roman"/>
          <w:b/>
          <w:sz w:val="21"/>
          <w:szCs w:val="21"/>
        </w:rPr>
      </w:pPr>
      <w:r w:rsidRPr="00DF795C">
        <w:rPr>
          <w:rFonts w:cs="Times New Roman"/>
          <w:b/>
          <w:sz w:val="21"/>
          <w:szCs w:val="21"/>
          <w:u w:val="single"/>
        </w:rPr>
        <w:t>Место проведения</w:t>
      </w:r>
      <w:r w:rsidRPr="00DF795C">
        <w:rPr>
          <w:rFonts w:cs="Times New Roman"/>
          <w:b/>
          <w:sz w:val="21"/>
          <w:szCs w:val="21"/>
        </w:rPr>
        <w:t xml:space="preserve">: </w:t>
      </w:r>
      <w:r w:rsidRPr="0058719F">
        <w:rPr>
          <w:rFonts w:cs="Times New Roman"/>
          <w:sz w:val="21"/>
          <w:szCs w:val="21"/>
        </w:rPr>
        <w:t xml:space="preserve">Екатеринбург, </w:t>
      </w:r>
      <w:r w:rsidRPr="00565EC1">
        <w:rPr>
          <w:rFonts w:cs="Times New Roman"/>
          <w:b/>
          <w:sz w:val="21"/>
          <w:szCs w:val="21"/>
        </w:rPr>
        <w:t>18.09 – 20.09</w:t>
      </w:r>
      <w:r w:rsidRPr="0058719F">
        <w:rPr>
          <w:rFonts w:cs="Times New Roman"/>
          <w:sz w:val="21"/>
          <w:szCs w:val="21"/>
        </w:rPr>
        <w:t xml:space="preserve"> - Демидовский зал УрФУ, ул. Тургенева, 4 (2 этаж), </w:t>
      </w:r>
      <w:r w:rsidRPr="00565EC1">
        <w:rPr>
          <w:rFonts w:cs="Times New Roman"/>
          <w:b/>
          <w:sz w:val="21"/>
          <w:szCs w:val="21"/>
        </w:rPr>
        <w:t>21.09</w:t>
      </w:r>
      <w:r w:rsidRPr="0058719F">
        <w:rPr>
          <w:rFonts w:cs="Times New Roman"/>
          <w:sz w:val="21"/>
          <w:szCs w:val="21"/>
        </w:rPr>
        <w:t xml:space="preserve"> - Департамент психологии УрФУ, ул. Куйбышева, 48а (6 этаж).</w:t>
      </w:r>
    </w:p>
    <w:p w:rsidR="008C7658" w:rsidRPr="00DF795C" w:rsidRDefault="008C7658" w:rsidP="008C7658">
      <w:pPr>
        <w:spacing w:after="120" w:line="240" w:lineRule="auto"/>
        <w:ind w:firstLine="284"/>
        <w:jc w:val="both"/>
        <w:rPr>
          <w:rFonts w:cs="Times New Roman"/>
          <w:sz w:val="21"/>
          <w:szCs w:val="21"/>
        </w:rPr>
      </w:pPr>
      <w:r w:rsidRPr="00DF795C">
        <w:rPr>
          <w:rFonts w:cs="Times New Roman"/>
          <w:sz w:val="21"/>
          <w:szCs w:val="21"/>
        </w:rPr>
        <w:t xml:space="preserve">Не игнорируйте мероприятие, так как по новым ФГОС дети с аутизмом придут в общеобразовательные учреждения уже в следующем году. На конференции вы получите понимание, как работать с такими детьми. </w:t>
      </w:r>
    </w:p>
    <w:p w:rsidR="00686586" w:rsidRPr="00DF795C" w:rsidRDefault="00686586" w:rsidP="00686586">
      <w:pPr>
        <w:spacing w:after="120" w:line="240" w:lineRule="auto"/>
        <w:ind w:firstLine="284"/>
        <w:jc w:val="both"/>
        <w:rPr>
          <w:rFonts w:cs="Times New Roman"/>
          <w:sz w:val="21"/>
          <w:szCs w:val="21"/>
        </w:rPr>
      </w:pPr>
      <w:r w:rsidRPr="00DF795C">
        <w:rPr>
          <w:rFonts w:cs="Times New Roman"/>
          <w:sz w:val="21"/>
          <w:szCs w:val="21"/>
        </w:rPr>
        <w:t>По итогам конференции зарегистрированным слушателя</w:t>
      </w:r>
      <w:r>
        <w:rPr>
          <w:rFonts w:cs="Times New Roman"/>
          <w:sz w:val="21"/>
          <w:szCs w:val="21"/>
        </w:rPr>
        <w:t>м выдается сертификат участника.</w:t>
      </w:r>
    </w:p>
    <w:p w:rsidR="008C7658" w:rsidRPr="00DF795C" w:rsidRDefault="008C7658" w:rsidP="008C7658">
      <w:pPr>
        <w:tabs>
          <w:tab w:val="center" w:pos="4677"/>
          <w:tab w:val="left" w:pos="5385"/>
          <w:tab w:val="left" w:pos="7740"/>
        </w:tabs>
        <w:spacing w:after="120" w:line="240" w:lineRule="auto"/>
        <w:ind w:firstLine="284"/>
        <w:rPr>
          <w:rFonts w:eastAsia="Calibri" w:cs="Times New Roman"/>
          <w:b/>
          <w:sz w:val="21"/>
          <w:szCs w:val="21"/>
          <w:u w:val="single"/>
        </w:rPr>
      </w:pPr>
      <w:r w:rsidRPr="00DF795C">
        <w:rPr>
          <w:rFonts w:eastAsia="Calibri" w:cs="Times New Roman"/>
          <w:b/>
          <w:sz w:val="21"/>
          <w:szCs w:val="21"/>
          <w:u w:val="single"/>
        </w:rPr>
        <w:t xml:space="preserve">Участие  бесплатное, обязательна электронная регистрация:  </w:t>
      </w:r>
      <w:hyperlink r:id="rId8" w:history="1">
        <w:r w:rsidRPr="00DF795C">
          <w:rPr>
            <w:rStyle w:val="a8"/>
            <w:rFonts w:cs="Times New Roman"/>
            <w:sz w:val="21"/>
            <w:szCs w:val="21"/>
          </w:rPr>
          <w:t>http://goo.gl/forms/fM17L9mS4V</w:t>
        </w:r>
      </w:hyperlink>
    </w:p>
    <w:p w:rsidR="008C7658" w:rsidRPr="00DF795C" w:rsidRDefault="008C7658" w:rsidP="008C7658">
      <w:pPr>
        <w:spacing w:after="120" w:line="240" w:lineRule="auto"/>
        <w:ind w:firstLine="284"/>
        <w:jc w:val="both"/>
        <w:rPr>
          <w:rFonts w:cs="Times New Roman"/>
          <w:sz w:val="21"/>
          <w:szCs w:val="21"/>
        </w:rPr>
      </w:pPr>
      <w:r w:rsidRPr="00DF795C">
        <w:rPr>
          <w:rFonts w:cs="Times New Roman"/>
          <w:sz w:val="21"/>
          <w:szCs w:val="21"/>
        </w:rPr>
        <w:t>Заявки на участие в конференции, в качестве слушателя, принимаются в срок  до 15.09.2015</w:t>
      </w:r>
      <w:r w:rsidR="00BA22C2">
        <w:rPr>
          <w:rFonts w:cs="Times New Roman"/>
          <w:sz w:val="21"/>
          <w:szCs w:val="21"/>
        </w:rPr>
        <w:t>.</w:t>
      </w:r>
    </w:p>
    <w:p w:rsidR="008C7658" w:rsidRPr="00DF795C" w:rsidRDefault="008C7658" w:rsidP="008C7658">
      <w:pPr>
        <w:spacing w:after="120" w:line="240" w:lineRule="auto"/>
        <w:ind w:firstLine="284"/>
        <w:rPr>
          <w:rFonts w:cs="Times New Roman"/>
          <w:sz w:val="21"/>
          <w:szCs w:val="21"/>
        </w:rPr>
      </w:pPr>
      <w:r w:rsidRPr="00DF795C">
        <w:rPr>
          <w:rFonts w:cs="Times New Roman"/>
          <w:sz w:val="21"/>
          <w:szCs w:val="21"/>
        </w:rPr>
        <w:t>Контактная информация</w:t>
      </w:r>
      <w:r w:rsidR="00686586">
        <w:rPr>
          <w:rFonts w:cs="Times New Roman"/>
          <w:sz w:val="21"/>
          <w:szCs w:val="21"/>
        </w:rPr>
        <w:t xml:space="preserve">: </w:t>
      </w:r>
      <w:r w:rsidRPr="00DF795C">
        <w:rPr>
          <w:rFonts w:cs="Times New Roman"/>
          <w:sz w:val="21"/>
          <w:szCs w:val="21"/>
        </w:rPr>
        <w:t xml:space="preserve"> 8</w:t>
      </w:r>
      <w:r w:rsidR="00BA22C2">
        <w:rPr>
          <w:rFonts w:cs="Times New Roman"/>
          <w:sz w:val="21"/>
          <w:szCs w:val="21"/>
        </w:rPr>
        <w:t xml:space="preserve"> </w:t>
      </w:r>
      <w:r w:rsidRPr="00DF795C">
        <w:rPr>
          <w:rFonts w:cs="Times New Roman"/>
          <w:sz w:val="21"/>
          <w:szCs w:val="21"/>
        </w:rPr>
        <w:t xml:space="preserve">(982) 73 55 982 / </w:t>
      </w:r>
      <w:hyperlink r:id="rId9" w:history="1">
        <w:r w:rsidRPr="00DF795C">
          <w:rPr>
            <w:rStyle w:val="a8"/>
            <w:rFonts w:cs="Times New Roman"/>
            <w:sz w:val="21"/>
            <w:szCs w:val="21"/>
          </w:rPr>
          <w:t>conference.autism.2015@gmail.com</w:t>
        </w:r>
      </w:hyperlink>
    </w:p>
    <w:p w:rsidR="008C7658" w:rsidRPr="00DF795C" w:rsidRDefault="008C7658" w:rsidP="008C7658">
      <w:pPr>
        <w:spacing w:after="120" w:line="240" w:lineRule="auto"/>
        <w:ind w:firstLine="284"/>
        <w:rPr>
          <w:rFonts w:cs="Times New Roman"/>
          <w:sz w:val="21"/>
          <w:szCs w:val="21"/>
          <w:lang w:val="en-US"/>
        </w:rPr>
      </w:pPr>
      <w:r w:rsidRPr="00DF795C">
        <w:rPr>
          <w:rFonts w:cs="Times New Roman"/>
          <w:sz w:val="21"/>
          <w:szCs w:val="21"/>
          <w:lang w:val="en-US"/>
        </w:rPr>
        <w:t xml:space="preserve">VK </w:t>
      </w:r>
      <w:hyperlink r:id="rId10" w:history="1">
        <w:r w:rsidRPr="00DF795C">
          <w:rPr>
            <w:rStyle w:val="a8"/>
            <w:rFonts w:cs="Times New Roman"/>
            <w:sz w:val="21"/>
            <w:szCs w:val="21"/>
            <w:lang w:val="en-US"/>
          </w:rPr>
          <w:t>https://vk.com/event98470073</w:t>
        </w:r>
      </w:hyperlink>
    </w:p>
    <w:p w:rsidR="008C7658" w:rsidRPr="00DF795C" w:rsidRDefault="008C7658" w:rsidP="008C7658">
      <w:pPr>
        <w:spacing w:after="120" w:line="240" w:lineRule="auto"/>
        <w:ind w:firstLine="284"/>
        <w:rPr>
          <w:rFonts w:cs="Times New Roman"/>
          <w:sz w:val="21"/>
          <w:szCs w:val="21"/>
          <w:lang w:val="en-US"/>
        </w:rPr>
      </w:pPr>
      <w:r w:rsidRPr="00DF795C">
        <w:rPr>
          <w:rFonts w:cs="Times New Roman"/>
          <w:sz w:val="21"/>
          <w:szCs w:val="21"/>
          <w:lang w:val="en-US"/>
        </w:rPr>
        <w:t xml:space="preserve">FB </w:t>
      </w:r>
      <w:hyperlink r:id="rId11" w:history="1">
        <w:r w:rsidRPr="00DF795C">
          <w:rPr>
            <w:rStyle w:val="a8"/>
            <w:rFonts w:cs="Times New Roman"/>
            <w:sz w:val="21"/>
            <w:szCs w:val="21"/>
            <w:lang w:val="en-US"/>
          </w:rPr>
          <w:t>https://www.facebook.com/events/1476397272661343/</w:t>
        </w:r>
      </w:hyperlink>
    </w:p>
    <w:p w:rsidR="008C7658" w:rsidRPr="00DF795C" w:rsidRDefault="008C7658" w:rsidP="008C76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cs="Times New Roman"/>
          <w:i/>
          <w:sz w:val="21"/>
          <w:szCs w:val="21"/>
        </w:rPr>
      </w:pPr>
      <w:r w:rsidRPr="00DF795C">
        <w:rPr>
          <w:rFonts w:cs="Times New Roman"/>
          <w:i/>
          <w:sz w:val="21"/>
          <w:szCs w:val="21"/>
        </w:rPr>
        <w:t>Приложение:</w:t>
      </w:r>
      <w:r w:rsidRPr="00DF795C">
        <w:rPr>
          <w:rFonts w:cs="Times New Roman"/>
          <w:b/>
          <w:i/>
          <w:sz w:val="21"/>
          <w:szCs w:val="21"/>
        </w:rPr>
        <w:t xml:space="preserve"> </w:t>
      </w:r>
      <w:r w:rsidRPr="00DF795C">
        <w:rPr>
          <w:rFonts w:cs="Times New Roman"/>
          <w:i/>
          <w:sz w:val="21"/>
          <w:szCs w:val="21"/>
        </w:rPr>
        <w:t xml:space="preserve">программа конференции </w:t>
      </w:r>
    </w:p>
    <w:p w:rsidR="00E82DE4" w:rsidRDefault="00E82DE4" w:rsidP="00E82DE4">
      <w:pPr>
        <w:tabs>
          <w:tab w:val="left" w:pos="3510"/>
        </w:tabs>
        <w:spacing w:after="120" w:line="240" w:lineRule="auto"/>
        <w:ind w:firstLine="851"/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ПРИЛОЖЕНИЕ:</w:t>
      </w:r>
    </w:p>
    <w:p w:rsidR="00E82DE4" w:rsidRDefault="00E82DE4" w:rsidP="00E82DE4">
      <w:pPr>
        <w:tabs>
          <w:tab w:val="left" w:pos="3510"/>
        </w:tabs>
        <w:spacing w:after="120" w:line="240" w:lineRule="auto"/>
        <w:ind w:firstLine="851"/>
        <w:jc w:val="both"/>
        <w:rPr>
          <w:rFonts w:cs="Times New Roman"/>
          <w:b/>
        </w:rPr>
      </w:pPr>
    </w:p>
    <w:p w:rsidR="00E82DE4" w:rsidRPr="00F0505F" w:rsidRDefault="00E82DE4" w:rsidP="00E82DE4">
      <w:pPr>
        <w:spacing w:after="0"/>
        <w:rPr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92710</wp:posOffset>
            </wp:positionV>
            <wp:extent cx="1595755" cy="400050"/>
            <wp:effectExtent l="19050" t="0" r="4445" b="0"/>
            <wp:wrapSquare wrapText="bothSides"/>
            <wp:docPr id="14" name="Рисунок 2" descr="C:\Users\q\AppData\Local\Microsoft\Windows\Temporary Internet Files\Content.Word\o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AppData\Local\Microsoft\Windows\Temporary Internet Files\Content.Word\og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511935" cy="646430"/>
            <wp:effectExtent l="19050" t="0" r="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70C0"/>
          <w:sz w:val="28"/>
          <w:szCs w:val="28"/>
        </w:rPr>
        <w:t xml:space="preserve">                            </w:t>
      </w:r>
      <w:r w:rsidRPr="00F0505F">
        <w:rPr>
          <w:b/>
          <w:color w:val="0070C0"/>
          <w:sz w:val="28"/>
          <w:szCs w:val="28"/>
        </w:rPr>
        <w:t>ПРОГРАММА</w:t>
      </w:r>
    </w:p>
    <w:p w:rsidR="00E82DE4" w:rsidRPr="00F0505F" w:rsidRDefault="00E82DE4" w:rsidP="00E82DE4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Pr="00F0505F">
        <w:rPr>
          <w:b/>
          <w:color w:val="0070C0"/>
          <w:sz w:val="28"/>
          <w:szCs w:val="28"/>
        </w:rPr>
        <w:t>международной конференции</w:t>
      </w:r>
    </w:p>
    <w:p w:rsidR="00E82DE4" w:rsidRDefault="00E82DE4" w:rsidP="00E82DE4">
      <w:pPr>
        <w:spacing w:after="0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«Аутизм: междисциплинарный </w:t>
      </w:r>
      <w:r w:rsidRPr="00D324D0">
        <w:rPr>
          <w:b/>
          <w:i/>
          <w:color w:val="0070C0"/>
          <w:sz w:val="28"/>
          <w:szCs w:val="28"/>
        </w:rPr>
        <w:t>подход»</w:t>
      </w:r>
    </w:p>
    <w:p w:rsidR="00E82DE4" w:rsidRDefault="00E82DE4" w:rsidP="00E82DE4">
      <w:pPr>
        <w:spacing w:after="0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                                                                    </w:t>
      </w:r>
      <w:r w:rsidRPr="00E256A7">
        <w:rPr>
          <w:b/>
          <w:i/>
          <w:color w:val="0070C0"/>
          <w:sz w:val="24"/>
          <w:szCs w:val="24"/>
        </w:rPr>
        <w:t>18-21 сентября 2015 года</w:t>
      </w:r>
    </w:p>
    <w:p w:rsidR="00E82DE4" w:rsidRPr="00E256A7" w:rsidRDefault="00E82DE4" w:rsidP="00E82DE4">
      <w:pPr>
        <w:spacing w:after="0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                                                                           г. Екатеринбург</w:t>
      </w:r>
    </w:p>
    <w:p w:rsidR="00E82DE4" w:rsidRDefault="00E82DE4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4BF6" w:rsidRDefault="00324BF6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Первый</w:t>
      </w:r>
      <w:r w:rsidRPr="004149E1">
        <w:rPr>
          <w:rFonts w:ascii="Times New Roman" w:hAnsi="Times New Roman" w:cs="Times New Roman"/>
          <w:b/>
          <w:sz w:val="20"/>
          <w:szCs w:val="20"/>
        </w:rPr>
        <w:t xml:space="preserve"> день. 18 сентября (пятница)</w:t>
      </w:r>
    </w:p>
    <w:p w:rsidR="00324BF6" w:rsidRPr="004149E1" w:rsidRDefault="00324BF6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СЕМИНАР</w:t>
      </w:r>
    </w:p>
    <w:p w:rsidR="00324BF6" w:rsidRDefault="00324BF6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9E1">
        <w:rPr>
          <w:rFonts w:ascii="Times New Roman" w:hAnsi="Times New Roman" w:cs="Times New Roman"/>
          <w:b/>
          <w:sz w:val="20"/>
          <w:szCs w:val="20"/>
        </w:rPr>
        <w:t>Демидовский зал УрФУ, ул. Тургенева, 4 (2 этаж)</w:t>
      </w:r>
    </w:p>
    <w:tbl>
      <w:tblPr>
        <w:tblStyle w:val="a9"/>
        <w:tblW w:w="0" w:type="auto"/>
        <w:tblLook w:val="04A0"/>
      </w:tblPr>
      <w:tblGrid>
        <w:gridCol w:w="1292"/>
        <w:gridCol w:w="8562"/>
      </w:tblGrid>
      <w:tr w:rsidR="00324BF6" w:rsidTr="00E82DE4">
        <w:tc>
          <w:tcPr>
            <w:tcW w:w="1292" w:type="dxa"/>
          </w:tcPr>
          <w:p w:rsidR="00324BF6" w:rsidRDefault="00324BF6" w:rsidP="00324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13.00-14.00   </w:t>
            </w:r>
          </w:p>
        </w:tc>
        <w:tc>
          <w:tcPr>
            <w:tcW w:w="8562" w:type="dxa"/>
          </w:tcPr>
          <w:p w:rsidR="00324BF6" w:rsidRPr="00D25992" w:rsidRDefault="00324BF6" w:rsidP="0032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324BF6" w:rsidTr="00E82DE4">
        <w:tc>
          <w:tcPr>
            <w:tcW w:w="1292" w:type="dxa"/>
          </w:tcPr>
          <w:p w:rsidR="00324BF6" w:rsidRDefault="00324BF6" w:rsidP="00324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14.00-18.30   </w:t>
            </w:r>
          </w:p>
        </w:tc>
        <w:tc>
          <w:tcPr>
            <w:tcW w:w="8562" w:type="dxa"/>
          </w:tcPr>
          <w:p w:rsidR="00324BF6" w:rsidRPr="00C549A9" w:rsidRDefault="00324BF6" w:rsidP="0032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9A9">
              <w:rPr>
                <w:rFonts w:ascii="Times New Roman" w:hAnsi="Times New Roman" w:cs="Times New Roman"/>
                <w:sz w:val="20"/>
                <w:szCs w:val="20"/>
              </w:rPr>
              <w:t>Семинар «Понимание аутизма» (</w:t>
            </w:r>
            <w:r w:rsidRPr="00C54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549A9">
              <w:rPr>
                <w:rFonts w:ascii="Times New Roman" w:hAnsi="Times New Roman" w:cs="Times New Roman"/>
                <w:sz w:val="20"/>
                <w:szCs w:val="20"/>
              </w:rPr>
              <w:t xml:space="preserve"> часть)</w:t>
            </w:r>
          </w:p>
          <w:p w:rsidR="00324BF6" w:rsidRPr="00D25992" w:rsidRDefault="00324BF6" w:rsidP="0032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ведущий: </w:t>
            </w:r>
            <w:r w:rsidRPr="00F0505F">
              <w:rPr>
                <w:rFonts w:ascii="Times New Roman" w:hAnsi="Times New Roman" w:cs="Times New Roman"/>
                <w:b/>
                <w:sz w:val="20"/>
                <w:szCs w:val="20"/>
              </w:rPr>
              <w:t>Мень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Екатерина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(президент АНО «Центр проблем аутизма», Москва)</w:t>
            </w:r>
          </w:p>
        </w:tc>
      </w:tr>
    </w:tbl>
    <w:p w:rsidR="00E82DE4" w:rsidRDefault="00E82DE4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4BF6" w:rsidRPr="004149E1" w:rsidRDefault="00324BF6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Второй</w:t>
      </w:r>
      <w:r w:rsidRPr="004149E1">
        <w:rPr>
          <w:rFonts w:ascii="Times New Roman" w:hAnsi="Times New Roman" w:cs="Times New Roman"/>
          <w:b/>
          <w:sz w:val="20"/>
          <w:szCs w:val="20"/>
        </w:rPr>
        <w:t xml:space="preserve"> день. 19 сентября (суббота)</w:t>
      </w:r>
    </w:p>
    <w:p w:rsidR="00324BF6" w:rsidRPr="004149E1" w:rsidRDefault="00324BF6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9E1">
        <w:rPr>
          <w:rFonts w:ascii="Times New Roman" w:hAnsi="Times New Roman" w:cs="Times New Roman"/>
          <w:b/>
          <w:sz w:val="20"/>
          <w:szCs w:val="20"/>
        </w:rPr>
        <w:t>ПЛЕНАРНОЕ ЗАСЕДАНИЕ</w:t>
      </w:r>
    </w:p>
    <w:p w:rsidR="00324BF6" w:rsidRDefault="00324BF6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9E1">
        <w:rPr>
          <w:rFonts w:ascii="Times New Roman" w:hAnsi="Times New Roman" w:cs="Times New Roman"/>
          <w:b/>
          <w:sz w:val="20"/>
          <w:szCs w:val="20"/>
        </w:rPr>
        <w:t>Демидовский зал УрФУ, ул. Тургенева, 4 (2 этаж)</w:t>
      </w:r>
    </w:p>
    <w:tbl>
      <w:tblPr>
        <w:tblStyle w:val="a9"/>
        <w:tblW w:w="0" w:type="auto"/>
        <w:tblLook w:val="04A0"/>
      </w:tblPr>
      <w:tblGrid>
        <w:gridCol w:w="1284"/>
        <w:gridCol w:w="8570"/>
      </w:tblGrid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8.30-9.30        </w:t>
            </w:r>
          </w:p>
        </w:tc>
        <w:tc>
          <w:tcPr>
            <w:tcW w:w="8570" w:type="dxa"/>
          </w:tcPr>
          <w:p w:rsidR="00324BF6" w:rsidRDefault="00324BF6" w:rsidP="00324B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9.30-9.45       </w:t>
            </w:r>
          </w:p>
        </w:tc>
        <w:tc>
          <w:tcPr>
            <w:tcW w:w="8570" w:type="dxa"/>
          </w:tcPr>
          <w:p w:rsidR="00324BF6" w:rsidRDefault="00324BF6" w:rsidP="00324BF6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конференции.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70" w:type="dxa"/>
          </w:tcPr>
          <w:p w:rsidR="00C549A9" w:rsidRDefault="00324BF6" w:rsidP="0032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теории, объясняющие способ мышления, поведение и ощущения людей </w:t>
            </w:r>
          </w:p>
          <w:p w:rsidR="00324BF6" w:rsidRPr="004149E1" w:rsidRDefault="00324BF6" w:rsidP="0032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с аутизмом»</w:t>
            </w:r>
          </w:p>
          <w:p w:rsidR="00324BF6" w:rsidRPr="00D25992" w:rsidRDefault="00324BF6" w:rsidP="0032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Слепян Марина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(соучредитель и руководитель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Суламот,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Израиль) 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-11.1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70" w:type="dxa"/>
          </w:tcPr>
          <w:p w:rsidR="00324BF6" w:rsidRPr="004149E1" w:rsidRDefault="00324BF6" w:rsidP="00324B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«Проблема гипердиагностики аутизма»</w:t>
            </w:r>
          </w:p>
          <w:p w:rsidR="003D2DD8" w:rsidRDefault="00324BF6" w:rsidP="00C549A9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Глозман Жанна Марковна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(научный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детской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нейропсихоло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гии, профессор, </w:t>
            </w:r>
          </w:p>
          <w:p w:rsidR="00324BF6" w:rsidRPr="00D25992" w:rsidRDefault="00324BF6" w:rsidP="00C549A9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д.пс.н.,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им. Ломоносова, Москва)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-12.00  </w:t>
            </w:r>
          </w:p>
        </w:tc>
        <w:tc>
          <w:tcPr>
            <w:tcW w:w="8570" w:type="dxa"/>
          </w:tcPr>
          <w:p w:rsidR="00C549A9" w:rsidRDefault="00324BF6" w:rsidP="00324B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«Метод </w:t>
            </w:r>
            <w:r w:rsidRPr="00414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DIRFloortime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в терапии расстройств аутистического спектра. </w:t>
            </w:r>
          </w:p>
          <w:p w:rsidR="00324BF6" w:rsidRPr="004149E1" w:rsidRDefault="00324BF6" w:rsidP="00324B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Стратегия развития, основанная на взаимодействии»</w:t>
            </w:r>
          </w:p>
          <w:p w:rsidR="00324BF6" w:rsidRDefault="00324BF6" w:rsidP="00C549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Найдина Ирина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Вячеславовна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(специалист </w:t>
            </w:r>
            <w:r w:rsidRPr="00414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DIRFloortime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, вице-президент НП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специалистов сенсорной интеграции», Москва) 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12.00-12.30  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70" w:type="dxa"/>
          </w:tcPr>
          <w:p w:rsidR="00324BF6" w:rsidRPr="00D25992" w:rsidRDefault="00324BF6" w:rsidP="00324B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12.30-13.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70" w:type="dxa"/>
          </w:tcPr>
          <w:p w:rsidR="00C549A9" w:rsidRDefault="00324BF6" w:rsidP="00324B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«Нарушения развития аффективно-поведенческих комплексов у детей с аутизмом: диагностика</w:t>
            </w:r>
          </w:p>
          <w:p w:rsidR="00324BF6" w:rsidRPr="004149E1" w:rsidRDefault="00324BF6" w:rsidP="00324B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и возможности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психотерапии» </w:t>
            </w:r>
          </w:p>
          <w:p w:rsidR="003D2DD8" w:rsidRDefault="00324BF6" w:rsidP="00C549A9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дышевская Марина Константиновна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к.пс.н.,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доцент кафе</w:t>
            </w:r>
            <w:r w:rsidR="00C549A9">
              <w:rPr>
                <w:rFonts w:ascii="Times New Roman" w:hAnsi="Times New Roman" w:cs="Times New Roman"/>
                <w:sz w:val="20"/>
                <w:szCs w:val="20"/>
              </w:rPr>
              <w:t>дры нейро- и патопсихологии</w:t>
            </w:r>
          </w:p>
          <w:p w:rsidR="00324BF6" w:rsidRPr="00D25992" w:rsidRDefault="00C549A9" w:rsidP="00C549A9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МГУ </w:t>
            </w:r>
            <w:r w:rsidR="00324BF6" w:rsidRPr="004149E1">
              <w:rPr>
                <w:rFonts w:ascii="Times New Roman" w:hAnsi="Times New Roman" w:cs="Times New Roman"/>
                <w:sz w:val="20"/>
                <w:szCs w:val="20"/>
              </w:rPr>
              <w:t>им.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4BF6" w:rsidRPr="004149E1">
              <w:rPr>
                <w:rFonts w:ascii="Times New Roman" w:hAnsi="Times New Roman" w:cs="Times New Roman"/>
                <w:sz w:val="20"/>
                <w:szCs w:val="20"/>
              </w:rPr>
              <w:t>Москва)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15-13.35  </w:t>
            </w:r>
          </w:p>
        </w:tc>
        <w:tc>
          <w:tcPr>
            <w:tcW w:w="8570" w:type="dxa"/>
          </w:tcPr>
          <w:p w:rsidR="00324BF6" w:rsidRDefault="00324BF6" w:rsidP="00324B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«Исследование ранних маркеров развития аутизма у детей»</w:t>
            </w:r>
            <w:r w:rsidRPr="00EE4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9A9" w:rsidRDefault="00324BF6" w:rsidP="00324B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Киселев Сергей Юрьевич </w:t>
            </w:r>
            <w:r w:rsidRPr="00EE45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к.пс.н., зав.</w:t>
            </w:r>
            <w:r w:rsidRPr="00EE452A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лаборатории мозга и нейрокогнитивного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52A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4BF6" w:rsidRDefault="00324BF6" w:rsidP="00C549A9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клинической психо</w:t>
            </w:r>
            <w:r w:rsidR="00C549A9">
              <w:rPr>
                <w:rFonts w:ascii="Times New Roman" w:hAnsi="Times New Roman" w:cs="Times New Roman"/>
                <w:sz w:val="20"/>
                <w:szCs w:val="20"/>
              </w:rPr>
              <w:t xml:space="preserve">логии и психофизиологии УрФУ,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  <w:r w:rsidRPr="00EE45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35-14.20  </w:t>
            </w:r>
          </w:p>
        </w:tc>
        <w:tc>
          <w:tcPr>
            <w:tcW w:w="8570" w:type="dxa"/>
          </w:tcPr>
          <w:p w:rsidR="00324BF6" w:rsidRPr="004149E1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«Роль спорта в мультидисциплинарной коррекционной программе ребенка с аутизмом»</w:t>
            </w:r>
          </w:p>
          <w:p w:rsidR="00324BF6" w:rsidRPr="00D25992" w:rsidRDefault="00324BF6" w:rsidP="0032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н-Ниязова Любовь </w:t>
            </w:r>
            <w:r w:rsidRPr="0001587C"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лавный методист и соучредитель группы Суламот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Израиль)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14.20-15.2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   </w:t>
            </w:r>
          </w:p>
        </w:tc>
        <w:tc>
          <w:tcPr>
            <w:tcW w:w="8570" w:type="dxa"/>
          </w:tcPr>
          <w:p w:rsidR="00324BF6" w:rsidRPr="00D25992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0-16.0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70" w:type="dxa"/>
          </w:tcPr>
          <w:p w:rsidR="00324BF6" w:rsidRPr="004149E1" w:rsidRDefault="00324BF6" w:rsidP="0032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«Физическая и эрготерапия для детей с расстройствами аутистического спектра. Российский и зарубежный опыт»</w:t>
            </w:r>
          </w:p>
          <w:p w:rsidR="00324BF6" w:rsidRPr="00D25992" w:rsidRDefault="00324BF6" w:rsidP="003D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Клочкова Екатерина Викторовна </w:t>
            </w:r>
            <w:r w:rsidRPr="007142A2"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изический терапевт, директор АНО «Физическая </w:t>
            </w:r>
            <w:r w:rsidR="003D2D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еабилитация»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Петербург)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16.0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 </w:t>
            </w:r>
          </w:p>
        </w:tc>
        <w:tc>
          <w:tcPr>
            <w:tcW w:w="8570" w:type="dxa"/>
          </w:tcPr>
          <w:p w:rsidR="003D2DD8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«Открытый город» -</w:t>
            </w:r>
            <w:r w:rsidRPr="00A60A74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0A74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внедрению модели инклюзии детей и подростков с </w:t>
            </w:r>
          </w:p>
          <w:p w:rsidR="00324BF6" w:rsidRDefault="00324BF6" w:rsidP="00CF5BB4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60A74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нарушениями интеллектуального развития, в том числе с </w:t>
            </w:r>
            <w:r w:rsidR="00CF5BB4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bookmarkStart w:id="0" w:name="_GoBack"/>
            <w:bookmarkEnd w:id="0"/>
            <w:r w:rsidRPr="00A60A7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24BF6" w:rsidRPr="00D25992" w:rsidRDefault="00324BF6" w:rsidP="0032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Пономарева Марина Владимировна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(исполнительный директор АНО «Открытый город», Екатеринбург)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    </w:t>
            </w:r>
          </w:p>
        </w:tc>
        <w:tc>
          <w:tcPr>
            <w:tcW w:w="8570" w:type="dxa"/>
          </w:tcPr>
          <w:p w:rsidR="00324BF6" w:rsidRPr="004149E1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Центр анализа поведения при НГУ. История проекта»</w:t>
            </w:r>
          </w:p>
          <w:p w:rsidR="00324BF6" w:rsidRPr="00D25992" w:rsidRDefault="00324BF6" w:rsidP="003D2DD8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Чульжанова Евгения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Юрьевна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(специалист Центра анализа поведения при НГУ, </w:t>
            </w:r>
            <w:r w:rsidR="003D2DD8" w:rsidRPr="003D2DD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3D2DD8">
              <w:rPr>
                <w:rFonts w:ascii="Times New Roman" w:hAnsi="Times New Roman" w:cs="Times New Roman"/>
                <w:sz w:val="19"/>
                <w:szCs w:val="19"/>
              </w:rPr>
              <w:t>овосибирск)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0-17.4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570" w:type="dxa"/>
          </w:tcPr>
          <w:p w:rsidR="00324BF6" w:rsidRPr="004149E1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«Прикладной анализ поведения»</w:t>
            </w:r>
          </w:p>
          <w:p w:rsidR="00324BF6" w:rsidRPr="00D25992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Фризен Мария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Дмитриевна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(специалист Центра анализа поведения при НГУ, Новосибирск)</w:t>
            </w:r>
          </w:p>
        </w:tc>
      </w:tr>
      <w:tr w:rsidR="00324BF6" w:rsidTr="00E82DE4">
        <w:tc>
          <w:tcPr>
            <w:tcW w:w="128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17.40-18.30    </w:t>
            </w:r>
          </w:p>
        </w:tc>
        <w:tc>
          <w:tcPr>
            <w:tcW w:w="8570" w:type="dxa"/>
          </w:tcPr>
          <w:p w:rsidR="00324BF6" w:rsidRDefault="00324BF6" w:rsidP="00324BF6">
            <w:pPr>
              <w:ind w:left="-14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Морфологические основы аутизма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2DD8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Пальчик Александр Бейнусович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5D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Pr="003A1B5E">
              <w:rPr>
                <w:rFonts w:ascii="Times New Roman" w:hAnsi="Times New Roman" w:cs="Times New Roman"/>
                <w:sz w:val="20"/>
                <w:szCs w:val="20"/>
              </w:rPr>
              <w:t>невролог,  д.м.н., зав.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кафедрой неврологии, профессор </w:t>
            </w:r>
          </w:p>
          <w:p w:rsidR="00324BF6" w:rsidRDefault="00324BF6" w:rsidP="00CF5BB4">
            <w:pPr>
              <w:ind w:left="-14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СПГМУ, Санкт-Петербург)</w:t>
            </w:r>
          </w:p>
        </w:tc>
      </w:tr>
    </w:tbl>
    <w:p w:rsidR="00324BF6" w:rsidRDefault="00324BF6" w:rsidP="00CF5BB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Третий день. </w:t>
      </w:r>
      <w:r w:rsidRPr="004149E1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сентября</w:t>
      </w:r>
      <w:r w:rsidRPr="000A5DD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(в</w:t>
      </w:r>
      <w:r w:rsidRPr="004149E1">
        <w:rPr>
          <w:rFonts w:ascii="Times New Roman" w:hAnsi="Times New Roman" w:cs="Times New Roman"/>
          <w:b/>
          <w:sz w:val="20"/>
          <w:szCs w:val="20"/>
        </w:rPr>
        <w:t>оскресенье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324BF6" w:rsidRDefault="00324BF6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КРУГЛЫЙ СТОЛ, СЕМИНАР</w:t>
      </w:r>
    </w:p>
    <w:p w:rsidR="00324BF6" w:rsidRPr="004149E1" w:rsidRDefault="00324BF6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9E1">
        <w:rPr>
          <w:rFonts w:ascii="Times New Roman" w:hAnsi="Times New Roman" w:cs="Times New Roman"/>
          <w:b/>
          <w:sz w:val="20"/>
          <w:szCs w:val="20"/>
        </w:rPr>
        <w:t>Демидовский зал УрФУ, ул. Тургенева, 4 (2 этаж)</w:t>
      </w:r>
    </w:p>
    <w:tbl>
      <w:tblPr>
        <w:tblStyle w:val="a9"/>
        <w:tblW w:w="0" w:type="auto"/>
        <w:tblInd w:w="-34" w:type="dxa"/>
        <w:tblLook w:val="04A0"/>
      </w:tblPr>
      <w:tblGrid>
        <w:gridCol w:w="1324"/>
        <w:gridCol w:w="8564"/>
      </w:tblGrid>
      <w:tr w:rsidR="00324BF6" w:rsidTr="00C549A9">
        <w:tc>
          <w:tcPr>
            <w:tcW w:w="1324" w:type="dxa"/>
          </w:tcPr>
          <w:p w:rsidR="00324BF6" w:rsidRDefault="00324BF6" w:rsidP="00C549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9.30-10.00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64" w:type="dxa"/>
          </w:tcPr>
          <w:p w:rsidR="00324BF6" w:rsidRPr="0023110A" w:rsidRDefault="00324BF6" w:rsidP="00324BF6">
            <w:pPr>
              <w:ind w:left="-14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конференции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24BF6" w:rsidTr="00C549A9">
        <w:tc>
          <w:tcPr>
            <w:tcW w:w="1324" w:type="dxa"/>
          </w:tcPr>
          <w:p w:rsidR="00324BF6" w:rsidRDefault="00324BF6" w:rsidP="00C549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10.00-12.00  </w:t>
            </w:r>
          </w:p>
        </w:tc>
        <w:tc>
          <w:tcPr>
            <w:tcW w:w="8564" w:type="dxa"/>
          </w:tcPr>
          <w:p w:rsidR="00324BF6" w:rsidRPr="0023110A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«Прикладной анализ поведения. Современная практика»</w:t>
            </w:r>
          </w:p>
        </w:tc>
      </w:tr>
      <w:tr w:rsidR="00324BF6" w:rsidTr="00C549A9">
        <w:tc>
          <w:tcPr>
            <w:tcW w:w="1324" w:type="dxa"/>
          </w:tcPr>
          <w:p w:rsidR="00324BF6" w:rsidRDefault="00324BF6" w:rsidP="00C549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12.00-14.00  </w:t>
            </w:r>
          </w:p>
        </w:tc>
        <w:tc>
          <w:tcPr>
            <w:tcW w:w="8564" w:type="dxa"/>
          </w:tcPr>
          <w:p w:rsidR="00417CF6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процесса инклюзии ребенка с аутизмом в общеобразовательных рамках </w:t>
            </w:r>
          </w:p>
          <w:p w:rsidR="00324BF6" w:rsidRPr="004149E1" w:rsidRDefault="00324BF6" w:rsidP="00417C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с сопровождающим (тьютором)»</w:t>
            </w:r>
          </w:p>
          <w:p w:rsidR="00324BF6" w:rsidRPr="00417CF6" w:rsidRDefault="00324BF6" w:rsidP="00417C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Группа Суламот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(Израиль)</w:t>
            </w:r>
          </w:p>
        </w:tc>
      </w:tr>
      <w:tr w:rsidR="00324BF6" w:rsidTr="00C549A9">
        <w:tc>
          <w:tcPr>
            <w:tcW w:w="1324" w:type="dxa"/>
          </w:tcPr>
          <w:p w:rsidR="00324BF6" w:rsidRPr="0023110A" w:rsidRDefault="00324BF6" w:rsidP="00C549A9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14.00-15.00 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64" w:type="dxa"/>
          </w:tcPr>
          <w:p w:rsidR="00324BF6" w:rsidRDefault="00324BF6" w:rsidP="00324B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324BF6" w:rsidTr="00C549A9">
        <w:tc>
          <w:tcPr>
            <w:tcW w:w="1324" w:type="dxa"/>
          </w:tcPr>
          <w:p w:rsidR="00324BF6" w:rsidRDefault="00324BF6" w:rsidP="00C549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15.00-19.30   </w:t>
            </w:r>
          </w:p>
        </w:tc>
        <w:tc>
          <w:tcPr>
            <w:tcW w:w="8564" w:type="dxa"/>
          </w:tcPr>
          <w:p w:rsidR="00324BF6" w:rsidRPr="00417CF6" w:rsidRDefault="00324BF6" w:rsidP="0032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6">
              <w:rPr>
                <w:rFonts w:ascii="Times New Roman" w:hAnsi="Times New Roman" w:cs="Times New Roman"/>
                <w:sz w:val="20"/>
                <w:szCs w:val="20"/>
              </w:rPr>
              <w:t>Семинар «Понимание аутизма» (</w:t>
            </w:r>
            <w:r w:rsidRPr="00417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17CF6">
              <w:rPr>
                <w:rFonts w:ascii="Times New Roman" w:hAnsi="Times New Roman" w:cs="Times New Roman"/>
                <w:sz w:val="20"/>
                <w:szCs w:val="20"/>
              </w:rPr>
              <w:t xml:space="preserve"> часть)</w:t>
            </w:r>
          </w:p>
          <w:p w:rsidR="00324BF6" w:rsidRPr="0023110A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ведущий: </w:t>
            </w:r>
            <w:r w:rsidRPr="00417CF6">
              <w:rPr>
                <w:rFonts w:ascii="Times New Roman" w:hAnsi="Times New Roman" w:cs="Times New Roman"/>
                <w:b/>
                <w:sz w:val="20"/>
                <w:szCs w:val="20"/>
              </w:rPr>
              <w:t>Мень Екатерина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(президент АНО «Центр проблем аутизма», Москва)</w:t>
            </w:r>
          </w:p>
        </w:tc>
      </w:tr>
    </w:tbl>
    <w:p w:rsidR="00417CF6" w:rsidRDefault="00417CF6" w:rsidP="00324BF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4BF6" w:rsidRDefault="00324BF6" w:rsidP="00324BF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Четвертый день. 21 сентября</w:t>
      </w:r>
      <w:r w:rsidRPr="007D3AE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(п</w:t>
      </w:r>
      <w:r w:rsidRPr="004149E1">
        <w:rPr>
          <w:rFonts w:ascii="Times New Roman" w:hAnsi="Times New Roman" w:cs="Times New Roman"/>
          <w:b/>
          <w:sz w:val="20"/>
          <w:szCs w:val="20"/>
        </w:rPr>
        <w:t>онедельник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324BF6" w:rsidRPr="004149E1" w:rsidRDefault="00324BF6" w:rsidP="00324B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СЕМИНАРЫ</w:t>
      </w:r>
    </w:p>
    <w:p w:rsidR="00324BF6" w:rsidRDefault="00324BF6" w:rsidP="00324B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Департамент психологии</w:t>
      </w:r>
      <w:r w:rsidRPr="004149E1">
        <w:rPr>
          <w:rFonts w:ascii="Times New Roman" w:hAnsi="Times New Roman" w:cs="Times New Roman"/>
          <w:b/>
          <w:sz w:val="20"/>
          <w:szCs w:val="20"/>
        </w:rPr>
        <w:t xml:space="preserve"> УрФУ, ул. </w:t>
      </w:r>
      <w:r>
        <w:rPr>
          <w:rFonts w:ascii="Times New Roman" w:hAnsi="Times New Roman" w:cs="Times New Roman"/>
          <w:b/>
          <w:sz w:val="20"/>
          <w:szCs w:val="20"/>
        </w:rPr>
        <w:t xml:space="preserve">Куйбышева, </w:t>
      </w:r>
      <w:r w:rsidRPr="004149E1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8а (6</w:t>
      </w:r>
      <w:r w:rsidRPr="004149E1">
        <w:rPr>
          <w:rFonts w:ascii="Times New Roman" w:hAnsi="Times New Roman" w:cs="Times New Roman"/>
          <w:b/>
          <w:sz w:val="20"/>
          <w:szCs w:val="20"/>
        </w:rPr>
        <w:t xml:space="preserve"> этаж)</w:t>
      </w:r>
    </w:p>
    <w:tbl>
      <w:tblPr>
        <w:tblStyle w:val="a9"/>
        <w:tblW w:w="0" w:type="auto"/>
        <w:tblInd w:w="-34" w:type="dxa"/>
        <w:tblLook w:val="04A0"/>
      </w:tblPr>
      <w:tblGrid>
        <w:gridCol w:w="1331"/>
        <w:gridCol w:w="8557"/>
      </w:tblGrid>
      <w:tr w:rsidR="00324BF6" w:rsidTr="00E82DE4">
        <w:tc>
          <w:tcPr>
            <w:tcW w:w="1331" w:type="dxa"/>
          </w:tcPr>
          <w:p w:rsidR="00324BF6" w:rsidRDefault="00324BF6" w:rsidP="00C549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9.00-11.30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57" w:type="dxa"/>
          </w:tcPr>
          <w:p w:rsidR="00417CF6" w:rsidRDefault="00324BF6" w:rsidP="00417C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«Принципы построения динамической коррекционно-развивающей программы </w:t>
            </w:r>
          </w:p>
          <w:p w:rsidR="00324BF6" w:rsidRDefault="00324BF6" w:rsidP="00417C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для ребенка с аутизмом»</w:t>
            </w:r>
          </w:p>
          <w:p w:rsidR="00324BF6" w:rsidRPr="0023110A" w:rsidRDefault="00324BF6" w:rsidP="00417CF6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Группа Суламот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(Израиль)</w:t>
            </w:r>
          </w:p>
        </w:tc>
      </w:tr>
      <w:tr w:rsidR="00324BF6" w:rsidTr="00E82DE4">
        <w:tc>
          <w:tcPr>
            <w:tcW w:w="1331" w:type="dxa"/>
          </w:tcPr>
          <w:p w:rsidR="00324BF6" w:rsidRDefault="00324BF6" w:rsidP="00C549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57" w:type="dxa"/>
          </w:tcPr>
          <w:p w:rsidR="00324BF6" w:rsidRPr="0023110A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324BF6" w:rsidTr="00E82DE4">
        <w:tc>
          <w:tcPr>
            <w:tcW w:w="1331" w:type="dxa"/>
          </w:tcPr>
          <w:p w:rsidR="00324BF6" w:rsidRDefault="00324BF6" w:rsidP="00C549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9E1">
              <w:rPr>
                <w:rFonts w:ascii="Times New Roman" w:hAnsi="Times New Roman" w:cs="Times New Roman"/>
                <w:b/>
                <w:sz w:val="20"/>
                <w:szCs w:val="20"/>
              </w:rPr>
              <w:t>13.00-20.00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57" w:type="dxa"/>
          </w:tcPr>
          <w:p w:rsidR="00324BF6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</w:t>
            </w:r>
            <w:r w:rsidRPr="007D3AE1">
              <w:rPr>
                <w:rFonts w:ascii="Times New Roman" w:hAnsi="Times New Roman" w:cs="Times New Roman"/>
                <w:sz w:val="20"/>
                <w:szCs w:val="20"/>
              </w:rPr>
              <w:t>етоды прикладного анализа поведения для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BF6" w:rsidRPr="0023110A" w:rsidRDefault="00324BF6" w:rsidP="00324BF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D3AE1">
              <w:rPr>
                <w:rFonts w:ascii="Times New Roman" w:hAnsi="Times New Roman" w:cs="Times New Roman"/>
                <w:b/>
                <w:sz w:val="20"/>
                <w:szCs w:val="20"/>
              </w:rPr>
              <w:t>Центр анализа поведения при НГУ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49E1">
              <w:rPr>
                <w:rFonts w:ascii="Times New Roman" w:hAnsi="Times New Roman" w:cs="Times New Roman"/>
                <w:sz w:val="20"/>
                <w:szCs w:val="20"/>
              </w:rPr>
              <w:t>Новосибирск)</w:t>
            </w:r>
          </w:p>
        </w:tc>
      </w:tr>
    </w:tbl>
    <w:p w:rsidR="00324BF6" w:rsidRPr="007D3AE1" w:rsidRDefault="00324BF6" w:rsidP="00324BF6">
      <w:pPr>
        <w:ind w:left="-142" w:firstLine="142"/>
        <w:rPr>
          <w:rFonts w:ascii="Times New Roman" w:hAnsi="Times New Roman" w:cs="Times New Roman"/>
          <w:b/>
          <w:sz w:val="16"/>
          <w:szCs w:val="16"/>
        </w:rPr>
      </w:pPr>
    </w:p>
    <w:p w:rsidR="00324BF6" w:rsidRDefault="00324BF6" w:rsidP="00324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4BF6" w:rsidRDefault="00324BF6" w:rsidP="00324BF6">
      <w:pPr>
        <w:rPr>
          <w:rFonts w:ascii="Times New Roman" w:hAnsi="Times New Roman" w:cs="Times New Roman"/>
          <w:b/>
          <w:sz w:val="20"/>
          <w:szCs w:val="20"/>
        </w:rPr>
      </w:pPr>
    </w:p>
    <w:p w:rsidR="00DF795C" w:rsidRDefault="00DF795C" w:rsidP="00DF795C">
      <w:pPr>
        <w:tabs>
          <w:tab w:val="left" w:pos="3510"/>
        </w:tabs>
        <w:spacing w:after="120" w:line="240" w:lineRule="auto"/>
        <w:ind w:firstLine="851"/>
        <w:jc w:val="right"/>
        <w:rPr>
          <w:rFonts w:cs="Times New Roman"/>
          <w:b/>
        </w:rPr>
      </w:pPr>
    </w:p>
    <w:sectPr w:rsidR="00DF795C" w:rsidSect="00DF795C">
      <w:headerReference w:type="default" r:id="rId14"/>
      <w:pgSz w:w="11906" w:h="16838"/>
      <w:pgMar w:top="1134" w:right="850" w:bottom="1134" w:left="1418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B1" w:rsidRDefault="008422B1" w:rsidP="00D133F5">
      <w:pPr>
        <w:spacing w:after="0" w:line="240" w:lineRule="auto"/>
      </w:pPr>
      <w:r>
        <w:separator/>
      </w:r>
    </w:p>
  </w:endnote>
  <w:endnote w:type="continuationSeparator" w:id="1">
    <w:p w:rsidR="008422B1" w:rsidRDefault="008422B1" w:rsidP="00D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B1" w:rsidRDefault="008422B1" w:rsidP="00D133F5">
      <w:pPr>
        <w:spacing w:after="0" w:line="240" w:lineRule="auto"/>
      </w:pPr>
      <w:r>
        <w:separator/>
      </w:r>
    </w:p>
  </w:footnote>
  <w:footnote w:type="continuationSeparator" w:id="1">
    <w:p w:rsidR="008422B1" w:rsidRDefault="008422B1" w:rsidP="00D1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F6" w:rsidRPr="004862BC" w:rsidRDefault="00324BF6" w:rsidP="004862BC">
    <w:pPr>
      <w:pStyle w:val="a3"/>
      <w:rPr>
        <w:szCs w:val="23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133F5"/>
    <w:rsid w:val="00047D6B"/>
    <w:rsid w:val="001317FE"/>
    <w:rsid w:val="001B4B46"/>
    <w:rsid w:val="00274616"/>
    <w:rsid w:val="00280C87"/>
    <w:rsid w:val="002B6A7B"/>
    <w:rsid w:val="00324BF6"/>
    <w:rsid w:val="00334E3F"/>
    <w:rsid w:val="00372F89"/>
    <w:rsid w:val="0039181B"/>
    <w:rsid w:val="003A6E5E"/>
    <w:rsid w:val="003D2DD8"/>
    <w:rsid w:val="00417CF6"/>
    <w:rsid w:val="004513CE"/>
    <w:rsid w:val="00473BDE"/>
    <w:rsid w:val="004862BC"/>
    <w:rsid w:val="00512CEA"/>
    <w:rsid w:val="00513BB5"/>
    <w:rsid w:val="00555D99"/>
    <w:rsid w:val="00565EC1"/>
    <w:rsid w:val="0058719F"/>
    <w:rsid w:val="005F5464"/>
    <w:rsid w:val="00616DCC"/>
    <w:rsid w:val="00643EB3"/>
    <w:rsid w:val="006462A4"/>
    <w:rsid w:val="006815BC"/>
    <w:rsid w:val="00686586"/>
    <w:rsid w:val="006F1EEA"/>
    <w:rsid w:val="0074026F"/>
    <w:rsid w:val="007532A0"/>
    <w:rsid w:val="00761D41"/>
    <w:rsid w:val="008169C0"/>
    <w:rsid w:val="0083319F"/>
    <w:rsid w:val="008422B1"/>
    <w:rsid w:val="008B6058"/>
    <w:rsid w:val="008C7658"/>
    <w:rsid w:val="008E5550"/>
    <w:rsid w:val="00915217"/>
    <w:rsid w:val="00915E3F"/>
    <w:rsid w:val="0095319F"/>
    <w:rsid w:val="00963A61"/>
    <w:rsid w:val="00994E0A"/>
    <w:rsid w:val="00A44299"/>
    <w:rsid w:val="00B351AD"/>
    <w:rsid w:val="00B76105"/>
    <w:rsid w:val="00B9797B"/>
    <w:rsid w:val="00BA22C2"/>
    <w:rsid w:val="00BC455B"/>
    <w:rsid w:val="00BF175E"/>
    <w:rsid w:val="00C00A00"/>
    <w:rsid w:val="00C549A9"/>
    <w:rsid w:val="00C81828"/>
    <w:rsid w:val="00C8518D"/>
    <w:rsid w:val="00CF5BB4"/>
    <w:rsid w:val="00D11DFF"/>
    <w:rsid w:val="00D133F5"/>
    <w:rsid w:val="00D224DA"/>
    <w:rsid w:val="00D517F2"/>
    <w:rsid w:val="00DF795C"/>
    <w:rsid w:val="00E34F41"/>
    <w:rsid w:val="00E5112D"/>
    <w:rsid w:val="00E66B5C"/>
    <w:rsid w:val="00E7083F"/>
    <w:rsid w:val="00E82DE4"/>
    <w:rsid w:val="00F03AF5"/>
    <w:rsid w:val="00F265AF"/>
    <w:rsid w:val="00FB3943"/>
    <w:rsid w:val="00F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3F5"/>
  </w:style>
  <w:style w:type="paragraph" w:styleId="a5">
    <w:name w:val="footer"/>
    <w:basedOn w:val="a"/>
    <w:link w:val="a6"/>
    <w:uiPriority w:val="99"/>
    <w:unhideWhenUsed/>
    <w:rsid w:val="00D1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3F5"/>
  </w:style>
  <w:style w:type="paragraph" w:styleId="a7">
    <w:name w:val="Normal (Web)"/>
    <w:basedOn w:val="a"/>
    <w:uiPriority w:val="99"/>
    <w:unhideWhenUsed/>
    <w:rsid w:val="00D1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3F5"/>
  </w:style>
  <w:style w:type="character" w:customStyle="1" w:styleId="wmi-callto">
    <w:name w:val="wmi-callto"/>
    <w:basedOn w:val="a0"/>
    <w:rsid w:val="00D133F5"/>
  </w:style>
  <w:style w:type="character" w:styleId="a8">
    <w:name w:val="Hyperlink"/>
    <w:basedOn w:val="a0"/>
    <w:uiPriority w:val="99"/>
    <w:unhideWhenUsed/>
    <w:rsid w:val="00D133F5"/>
    <w:rPr>
      <w:color w:val="0000FF"/>
      <w:u w:val="single"/>
    </w:rPr>
  </w:style>
  <w:style w:type="table" w:styleId="a9">
    <w:name w:val="Table Grid"/>
    <w:basedOn w:val="a1"/>
    <w:uiPriority w:val="59"/>
    <w:rsid w:val="0048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4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EB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3A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fM17L9mS4V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147639727266134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event98470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.autism.2015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6F57-D529-4012-9066-164946AB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ТТ</cp:lastModifiedBy>
  <cp:revision>14</cp:revision>
  <dcterms:created xsi:type="dcterms:W3CDTF">2015-08-27T07:42:00Z</dcterms:created>
  <dcterms:modified xsi:type="dcterms:W3CDTF">2015-08-27T09:21:00Z</dcterms:modified>
</cp:coreProperties>
</file>